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04F8" w14:textId="66FC6F9D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bookmarkStart w:id="0" w:name="_GoBack"/>
      <w:bookmarkEnd w:id="0"/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1B7118">
        <w:rPr>
          <w:rFonts w:ascii="Times New Roman" w:hAnsi="Times New Roman" w:cs="Times New Roman"/>
          <w:spacing w:val="-2"/>
        </w:rPr>
        <w:t xml:space="preserve"> </w:t>
      </w:r>
    </w:p>
    <w:p w14:paraId="43560D1A" w14:textId="50AEEAC0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CE13BC" w:rsidRPr="002071B5">
        <w:rPr>
          <w:rFonts w:ascii="Times New Roman" w:hAnsi="Times New Roman" w:cs="Times New Roman"/>
          <w:sz w:val="24"/>
          <w:szCs w:val="24"/>
        </w:rPr>
        <w:t xml:space="preserve"> ja õppeaasta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071B5">
        <w:rPr>
          <w:rFonts w:ascii="Times New Roman" w:hAnsi="Times New Roman" w:cs="Times New Roman"/>
          <w:spacing w:val="-17"/>
          <w:sz w:val="24"/>
          <w:szCs w:val="24"/>
        </w:rPr>
        <w:t>…</w:t>
      </w:r>
      <w:r w:rsidR="001B7118">
        <w:rPr>
          <w:rFonts w:ascii="Times New Roman" w:hAnsi="Times New Roman" w:cs="Times New Roman"/>
          <w:spacing w:val="-17"/>
          <w:sz w:val="24"/>
          <w:szCs w:val="24"/>
        </w:rPr>
        <w:t>Halliste Põhikool 2025/2026</w:t>
      </w:r>
      <w:r w:rsidR="002071B5">
        <w:rPr>
          <w:rFonts w:ascii="Times New Roman" w:hAnsi="Times New Roman" w:cs="Times New Roman"/>
          <w:spacing w:val="-17"/>
          <w:sz w:val="24"/>
          <w:szCs w:val="24"/>
        </w:rPr>
        <w:t>.</w:t>
      </w:r>
      <w:r w:rsidR="001B711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3D640F62" w14:textId="61709D3E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E26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118">
        <w:rPr>
          <w:rFonts w:ascii="Times New Roman" w:hAnsi="Times New Roman" w:cs="Times New Roman"/>
          <w:b/>
          <w:sz w:val="24"/>
          <w:szCs w:val="24"/>
        </w:rPr>
        <w:t>17.september 2025</w:t>
      </w:r>
    </w:p>
    <w:p w14:paraId="31767CE1" w14:textId="0DC3493A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Koolitaja: </w:t>
      </w:r>
      <w:r w:rsidR="002071B5">
        <w:rPr>
          <w:rFonts w:ascii="Times New Roman" w:hAnsi="Times New Roman" w:cs="Times New Roman"/>
          <w:sz w:val="24"/>
          <w:szCs w:val="24"/>
        </w:rPr>
        <w:t>…</w:t>
      </w:r>
      <w:r w:rsidR="001B7118">
        <w:rPr>
          <w:rFonts w:ascii="Times New Roman" w:hAnsi="Times New Roman" w:cs="Times New Roman"/>
          <w:sz w:val="24"/>
          <w:szCs w:val="24"/>
        </w:rPr>
        <w:t xml:space="preserve">Jaanus </w:t>
      </w:r>
      <w:proofErr w:type="spellStart"/>
      <w:r w:rsidR="001B7118">
        <w:rPr>
          <w:rFonts w:ascii="Times New Roman" w:hAnsi="Times New Roman" w:cs="Times New Roman"/>
          <w:sz w:val="24"/>
          <w:szCs w:val="24"/>
        </w:rPr>
        <w:t>Ermits</w:t>
      </w:r>
      <w:proofErr w:type="spellEnd"/>
      <w:r w:rsidR="002071B5">
        <w:rPr>
          <w:rFonts w:ascii="Times New Roman" w:hAnsi="Times New Roman" w:cs="Times New Roman"/>
          <w:sz w:val="24"/>
          <w:szCs w:val="24"/>
        </w:rPr>
        <w:t>.</w:t>
      </w:r>
    </w:p>
    <w:p w14:paraId="29A194F6" w14:textId="43BBF8F4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71B5">
        <w:rPr>
          <w:rFonts w:ascii="Times New Roman" w:hAnsi="Times New Roman" w:cs="Times New Roman"/>
          <w:sz w:val="24"/>
          <w:szCs w:val="24"/>
        </w:rPr>
        <w:t>…</w:t>
      </w:r>
      <w:r w:rsidR="008109C8">
        <w:rPr>
          <w:rFonts w:ascii="Times New Roman" w:hAnsi="Times New Roman" w:cs="Times New Roman"/>
          <w:sz w:val="24"/>
          <w:szCs w:val="24"/>
        </w:rPr>
        <w:t>32</w:t>
      </w:r>
      <w:r w:rsidR="002071B5">
        <w:rPr>
          <w:rFonts w:ascii="Times New Roman" w:hAnsi="Times New Roman" w:cs="Times New Roman"/>
          <w:sz w:val="24"/>
          <w:szCs w:val="24"/>
        </w:rPr>
        <w:t>.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C07C0D">
        <w:trPr>
          <w:trHeight w:val="3114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17DCF709" w:rsidR="001D305D" w:rsidRPr="00CE13BC" w:rsidRDefault="001D305D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43DB6F54" w14:textId="64CD041B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A82" w14:textId="77777777" w:rsidR="001D305D" w:rsidRPr="00CE13BC" w:rsidRDefault="00D475E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</w:p>
          <w:p w14:paraId="3930AC59" w14:textId="77777777" w:rsidR="001D305D" w:rsidRPr="00CE13BC" w:rsidRDefault="00D475E9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Pr="00CE13BC" w:rsidRDefault="00D616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91DA8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1B7118" w:rsidRDefault="00332E3B" w:rsidP="00576350">
            <w:pPr>
              <w:pStyle w:val="TableParagrap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</w:t>
            </w: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6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ratta valimine ja hooldamine</w:t>
              </w:r>
            </w:hyperlink>
          </w:p>
          <w:p w14:paraId="35B8B402" w14:textId="5B488007" w:rsidR="00A35F94" w:rsidRPr="001B7118" w:rsidRDefault="00A35F94" w:rsidP="0057635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õppevideo: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7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kiivri valimine</w:t>
              </w:r>
            </w:hyperlink>
          </w:p>
          <w:p w14:paraId="534D6ACC" w14:textId="77777777" w:rsidR="00A35F94" w:rsidRPr="001B7118" w:rsidRDefault="00A35F94" w:rsidP="00CB042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970FA6C" w14:textId="77777777" w:rsidR="00CB0424" w:rsidRDefault="00CB0424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0A3D3F" w14:textId="118DDE06" w:rsidR="00891DA8" w:rsidRPr="00A35F94" w:rsidRDefault="00891DA8" w:rsidP="001B7118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1C055915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B7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kooli juures väljakul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7F194B2" w14:textId="59CC73EF" w:rsidR="00A13EDE" w:rsidRPr="00CE13BC" w:rsidRDefault="00A13EDE" w:rsidP="001B71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1B7118" w:rsidRDefault="00B86EE4">
            <w:pPr>
              <w:pStyle w:val="TableParagrap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Liikluskeskkond</w:t>
            </w:r>
          </w:p>
          <w:p w14:paraId="330EA643" w14:textId="21CAD259" w:rsidR="00B86EE4" w:rsidRPr="001B7118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Liikluses suhtlemine</w:t>
            </w:r>
            <w:r w:rsidR="00553BF0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(pilkkontakt).</w:t>
            </w:r>
          </w:p>
          <w:p w14:paraId="540D21D8" w14:textId="77777777" w:rsidR="00B86EE4" w:rsidRPr="001B7118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Liiklusviisakus ja üksteisega arvestamine.</w:t>
            </w:r>
          </w:p>
          <w:p w14:paraId="476FB117" w14:textId="5A3C78D8" w:rsidR="00B86EE4" w:rsidRPr="001B7118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Keskkonnasõbralik liiklemine.</w:t>
            </w:r>
          </w:p>
          <w:p w14:paraId="5CF4E330" w14:textId="39BC97C8" w:rsidR="003A2051" w:rsidRPr="001B7118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17AA5A" w14:textId="77777777" w:rsidR="003A2051" w:rsidRPr="001B7118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83C94" w14:textId="24018D0C" w:rsidR="00B86EE4" w:rsidRPr="001B7118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Enda nähtavaks tegemine ja sõit pimedal ajal</w:t>
            </w:r>
          </w:p>
        </w:tc>
        <w:tc>
          <w:tcPr>
            <w:tcW w:w="5097" w:type="dxa"/>
          </w:tcPr>
          <w:p w14:paraId="0098BCD5" w14:textId="19C260DA" w:rsidR="00B86EE4" w:rsidRPr="001B7118" w:rsidRDefault="00D616F5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B86EE4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4</w:t>
            </w:r>
            <w:r w:rsidR="003A6090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B7464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liikluskeskkond, suhtlemine ja ohutum koolitee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1)</w:t>
            </w:r>
          </w:p>
          <w:p w14:paraId="7E90DA4B" w14:textId="7A9E0A7B" w:rsidR="00B86EE4" w:rsidRPr="001B7118" w:rsidRDefault="00B86EE4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61361D1" w14:textId="5FEFBF4D" w:rsidR="00B86EE4" w:rsidRPr="001B7118" w:rsidRDefault="00D616F5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="00B86EE4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0D7EE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</w:t>
            </w:r>
            <w:r w:rsidR="00B86EE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0D7EE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D7EE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enda nähtavaks tegemine</w:t>
            </w:r>
            <w:r w:rsidR="00C47EB2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 sõit pimeda ajal 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(ptk 16)</w:t>
            </w:r>
          </w:p>
          <w:p w14:paraId="1565BECF" w14:textId="5EA0101A" w:rsidR="003A2051" w:rsidRPr="001B7118" w:rsidRDefault="003A2051" w:rsidP="009038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A8802E" w14:textId="74C3151F" w:rsidR="00B86EE4" w:rsidRPr="001B7118" w:rsidRDefault="00B86EE4" w:rsidP="00B86EE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mapi harjutused:</w:t>
            </w:r>
          </w:p>
          <w:p w14:paraId="10FEFAB7" w14:textId="77777777" w:rsidR="003A2051" w:rsidRPr="001B7118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Ptk 1.</w:t>
            </w:r>
            <w:r w:rsidRPr="001B7118">
              <w:rPr>
                <w:rFonts w:ascii="Times New Roman" w:hAnsi="Times New Roman" w:cs="Times New Roman"/>
                <w:color w:val="000000" w:themeColor="text1"/>
                <w:w w:val="15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“Liikluskeskkond” ja</w:t>
            </w:r>
          </w:p>
          <w:p w14:paraId="20E4E9DE" w14:textId="77777777" w:rsidR="003A2051" w:rsidRPr="001B7118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Ptk 16. “Enda nähtavaks tegemine ja sõit pimedal ajal” harjutused</w:t>
            </w:r>
          </w:p>
          <w:p w14:paraId="22C01A03" w14:textId="77777777" w:rsidR="001B7118" w:rsidRDefault="001B7118" w:rsidP="001B71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F3010C" w14:textId="77777777" w:rsidR="00332E3B" w:rsidRPr="001B7118" w:rsidRDefault="00332E3B" w:rsidP="001B71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õppevideo: </w:t>
            </w:r>
            <w:hyperlink r:id="rId10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enda nähtavaks tegemine</w:t>
              </w:r>
            </w:hyperlink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5DA3906" w14:textId="1CAAA6C4" w:rsidR="0084572B" w:rsidRPr="001B7118" w:rsidRDefault="0084572B" w:rsidP="003A205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3" w:type="dxa"/>
          </w:tcPr>
          <w:p w14:paraId="23B6292F" w14:textId="6E8DCF95" w:rsidR="003A2051" w:rsidRDefault="003A2051" w:rsidP="001B711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617486" w14:textId="77777777" w:rsidR="001B7118" w:rsidRDefault="001B7118" w:rsidP="001B711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C07C0D">
        <w:trPr>
          <w:trHeight w:val="3251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Pr="001B7118" w:rsidRDefault="00D616F5" w:rsidP="00E3224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="00D475E9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D475E9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E33B5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D475E9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E33B5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="00D475E9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(ptk 2)</w:t>
            </w:r>
          </w:p>
          <w:p w14:paraId="5840D5C4" w14:textId="77777777" w:rsidR="001D305D" w:rsidRPr="001B7118" w:rsidRDefault="001D305D" w:rsidP="001E31C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55A342" w14:textId="2BEB6C3D" w:rsidR="001D305D" w:rsidRPr="001B7118" w:rsidRDefault="00D475E9">
            <w:pPr>
              <w:pStyle w:val="TableParagraph"/>
              <w:ind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tööraamatu peatükkide </w:t>
            </w:r>
            <w:r w:rsidR="000A69E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mapi 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harjutused: 2. “Mõisted”</w:t>
            </w:r>
            <w:r w:rsidR="000A69E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3DA7A011" w14:textId="77777777" w:rsidR="002B18E1" w:rsidRPr="001B7118" w:rsidRDefault="002B18E1" w:rsidP="00DB03BD">
            <w:pPr>
              <w:pStyle w:val="TableParagraph"/>
              <w:ind w:left="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CE7F11" w14:textId="5BD3D479" w:rsidR="001D305D" w:rsidRPr="00E3224B" w:rsidRDefault="001D305D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C07C0D">
        <w:trPr>
          <w:trHeight w:val="1501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1B7118" w:rsidRDefault="00D616F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AB1DA5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6B5C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0D72C8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4)</w:t>
            </w:r>
          </w:p>
          <w:p w14:paraId="5DAB8237" w14:textId="77777777" w:rsidR="001D305D" w:rsidRPr="001B7118" w:rsidRDefault="001D305D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Pr="001B7118" w:rsidRDefault="00D616F5" w:rsidP="00F83A5A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="00AB1DA5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6B5C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0D72C8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5)</w:t>
            </w:r>
          </w:p>
          <w:p w14:paraId="4C7843F0" w14:textId="77777777" w:rsidR="00F83A5A" w:rsidRPr="001B7118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9DBD26" w14:textId="3CFAE99D" w:rsidR="00F83A5A" w:rsidRPr="001B7118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Parkiva sõiduautoga pimenurga katse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(tegevus õues)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00E10461" w14:textId="77777777" w:rsidR="00F83A5A" w:rsidRPr="001B7118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B11C78" w14:textId="7EB9E7B4" w:rsidR="001D305D" w:rsidRPr="001B7118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</w:t>
            </w:r>
            <w:r w:rsidR="00AB1DA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mapi </w:t>
            </w:r>
            <w:r w:rsidR="00F83A5A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harjutused: 5. “Asukoht teel ja jalakäijatega arvestamine” kordamisküsimused.</w:t>
            </w:r>
          </w:p>
          <w:p w14:paraId="63F69407" w14:textId="77777777" w:rsidR="00F83A5A" w:rsidRPr="001B7118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E3A085" w14:textId="0599BC4B" w:rsidR="00F83A5A" w:rsidRPr="00CE13BC" w:rsidRDefault="00F83A5A" w:rsidP="001B7118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1B7118" w:rsidRDefault="00D616F5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4" w:history="1">
              <w:r w:rsidR="00E3224B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E3224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3</w:t>
            </w:r>
            <w:r w:rsidR="0044483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E3224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4483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96AC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6)</w:t>
            </w:r>
          </w:p>
          <w:p w14:paraId="46A1E258" w14:textId="05B8334B" w:rsidR="001D305D" w:rsidRPr="001B7118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Erinevad olukorrad teeületus</w:t>
            </w:r>
            <w:r w:rsidR="00657B6A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</w:t>
            </w: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(fotod tööraamatust või ise tehtud fotod kooli lähedal asuvatest laste igapäeva koolitee situatsioonidest).</w:t>
            </w:r>
            <w:r w:rsidR="00657B6A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4080A8B" w14:textId="77777777" w:rsidR="0083486C" w:rsidRPr="001B7118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491645" w14:textId="77777777" w:rsidR="001D305D" w:rsidRPr="001B7118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 6. “Tee ületamine” harjutused</w:t>
            </w:r>
            <w:r w:rsidR="00C6616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3755D6D" w14:textId="77777777" w:rsidR="00885045" w:rsidRPr="001B7118" w:rsidRDefault="0088504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D91007" w14:textId="7227C11B" w:rsidR="006E13A9" w:rsidRPr="00CE13BC" w:rsidRDefault="006E13A9" w:rsidP="001B711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1B7118" w:rsidRDefault="00D616F5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="009C3666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196AC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9677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7)</w:t>
            </w:r>
          </w:p>
          <w:p w14:paraId="571F82D9" w14:textId="77777777" w:rsidR="001D305D" w:rsidRPr="001B7118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DD0966">
        <w:trPr>
          <w:trHeight w:val="1904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1B7118" w:rsidRDefault="00D616F5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6" w:history="1">
              <w:r w:rsidR="009C3666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59677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 w:rsidR="009C3666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9677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8)</w:t>
            </w:r>
          </w:p>
          <w:p w14:paraId="2780412A" w14:textId="77777777" w:rsidR="001D305D" w:rsidRPr="001B7118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62358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7E50C205" w14:textId="6C7B3B33" w:rsidR="009E313B" w:rsidRPr="00CE13BC" w:rsidRDefault="00DD0966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1B7118">
        <w:trPr>
          <w:trHeight w:val="2400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28AE446C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7B976A" w14:textId="593E35B8" w:rsidR="001D305D" w:rsidRPr="001B7118" w:rsidRDefault="00D616F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7" w:history="1">
              <w:r w:rsidR="000E6685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0E668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8C5CB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  <w:r w:rsidR="000E6685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8C5CB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9)</w:t>
            </w:r>
          </w:p>
          <w:p w14:paraId="14EA2B7A" w14:textId="77777777" w:rsidR="001D305D" w:rsidRPr="001B7118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B5A850" w14:textId="1290AB1E" w:rsidR="00694973" w:rsidRPr="001B7118" w:rsidRDefault="00D475E9" w:rsidP="00E7797C">
            <w:pPr>
              <w:pStyle w:val="TableParagraph"/>
              <w:ind w:left="143"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 9. “Liiklusmärgid” harjutused</w:t>
            </w:r>
            <w:r w:rsidR="00694973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725D495D" w14:textId="3E14BE47" w:rsidR="001D305D" w:rsidRPr="001B7118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Õppemäng „Tunne liiklusmärke“, liiklusmärkide kordamine!</w:t>
            </w:r>
          </w:p>
          <w:p w14:paraId="4C76E845" w14:textId="77777777" w:rsidR="001D305D" w:rsidRPr="001B7118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Õppemäng </w:t>
            </w:r>
            <w:hyperlink r:id="rId18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„Liiklusmärkide komplekt“.</w:t>
              </w:r>
            </w:hyperlink>
          </w:p>
          <w:p w14:paraId="7FD468B2" w14:textId="1821B99C" w:rsidR="00BF50BC" w:rsidRPr="00E31C95" w:rsidRDefault="00BF50BC" w:rsidP="001B7118">
            <w:pPr>
              <w:pStyle w:val="TableParagraph"/>
              <w:spacing w:line="270" w:lineRule="atLeast"/>
              <w:ind w:left="0"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1B7118" w:rsidRDefault="00D616F5" w:rsidP="004F18A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9" w:history="1">
              <w:r w:rsidR="00332E3B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4F2243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</w:t>
            </w:r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F2243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78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10)</w:t>
            </w:r>
            <w:r w:rsidR="004F18AF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14:paraId="69D204CE" w14:textId="77777777" w:rsidR="001D305D" w:rsidRPr="001B7118" w:rsidRDefault="00D475E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 “Foorid” harjutused</w:t>
            </w:r>
          </w:p>
        </w:tc>
        <w:tc>
          <w:tcPr>
            <w:tcW w:w="3293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1B7118" w:rsidRDefault="00D616F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0" w:history="1">
              <w:r w:rsidR="00E51A74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2A687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2A687D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11)</w:t>
            </w:r>
          </w:p>
          <w:p w14:paraId="742BBA79" w14:textId="77777777" w:rsidR="001D305D" w:rsidRPr="001B7118" w:rsidRDefault="001D305D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D61FC7C" w14:textId="547FFB7B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</w:t>
            </w:r>
          </w:p>
          <w:p w14:paraId="2B563A3E" w14:textId="77777777" w:rsidR="00216BC6" w:rsidRDefault="00216BC6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2F0219F1" w:rsidR="00216BC6" w:rsidRPr="00CE13BC" w:rsidRDefault="00216BC6" w:rsidP="001B7118">
            <w:pPr>
              <w:pStyle w:val="TableParagraph"/>
              <w:spacing w:line="270" w:lineRule="atLeast"/>
              <w:ind w:left="0"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A057EA" w14:textId="3A2A5FC1" w:rsidR="00B44910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748E568D" w14:textId="29443FD8" w:rsidR="00D65C91" w:rsidRPr="002377B8" w:rsidRDefault="00D475E9" w:rsidP="002377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  <w:r w:rsidR="002377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86" w:type="dxa"/>
          </w:tcPr>
          <w:p w14:paraId="139B5AB5" w14:textId="5164C45D" w:rsidR="001D305D" w:rsidRPr="001B7118" w:rsidRDefault="00D616F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1" w:history="1">
              <w:r w:rsidR="00332E3B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DD7B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</w:t>
            </w:r>
            <w:r w:rsidR="00332E3B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DD7B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  <w:r w:rsidR="00E51A7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12)</w:t>
            </w:r>
          </w:p>
          <w:p w14:paraId="49F3926B" w14:textId="77777777" w:rsidR="001D305D" w:rsidRPr="001B7118" w:rsidRDefault="001D305D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F72681">
        <w:trPr>
          <w:trHeight w:val="282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1B7118" w:rsidRDefault="00D616F5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2" w:history="1">
              <w:r w:rsidR="001C79E1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1C79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C35557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89-90</w:t>
            </w:r>
            <w:r w:rsidR="001C79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13)</w:t>
            </w:r>
          </w:p>
          <w:p w14:paraId="53A010A1" w14:textId="77777777" w:rsidR="001D305D" w:rsidRPr="001B7118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22FC05" w14:textId="15B8126C" w:rsidR="001D305D" w:rsidRPr="001B7118" w:rsidRDefault="00D616F5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3" w:history="1">
              <w:r w:rsidR="00D47347"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D47347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 </w:t>
            </w:r>
            <w:r w:rsidR="001E6A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109</w:t>
            </w:r>
            <w:r w:rsidR="00D47347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1E6A6C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</w:t>
            </w:r>
            <w:r w:rsidR="001C79E1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(ptk </w:t>
            </w:r>
            <w:r w:rsidR="00A95EA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17)</w:t>
            </w:r>
          </w:p>
          <w:p w14:paraId="1F500780" w14:textId="77777777" w:rsidR="00A95EA4" w:rsidRPr="001B7118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3CA7A1" w14:textId="16C5B221" w:rsidR="001D305D" w:rsidRPr="001B7118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 13.”Reguleerija märguanded” ja 17. “Ohtlikud olukorrad jalgratturi jaoks” harjutused</w:t>
            </w:r>
            <w:r w:rsidR="00A95EA4"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3F7A003" w14:textId="77777777" w:rsidR="001D305D" w:rsidRPr="001B7118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26F2A6" w14:textId="77777777" w:rsidR="00332E3B" w:rsidRPr="001B7118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õppevideo: </w:t>
            </w:r>
            <w:hyperlink r:id="rId24" w:history="1">
              <w:r w:rsidRPr="001B7118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ohud</w:t>
              </w:r>
            </w:hyperlink>
            <w:r w:rsidRPr="001B7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DC25960" w14:textId="5C356315" w:rsidR="00D65C91" w:rsidRPr="00CE13BC" w:rsidRDefault="00D65C91" w:rsidP="001B7118">
            <w:pPr>
              <w:pStyle w:val="TableParagraph"/>
              <w:spacing w:line="270" w:lineRule="atLeast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3796B8EA" w:rsidR="001D305D" w:rsidRDefault="00D616F5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C79E1"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1C79E1"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lk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r w:rsidR="001C79E1" w:rsidRPr="00685B7C">
              <w:rPr>
                <w:rFonts w:ascii="Times New Roman" w:hAnsi="Times New Roman" w:cs="Times New Roman"/>
                <w:sz w:val="24"/>
                <w:szCs w:val="24"/>
              </w:rPr>
              <w:t>Tunne</w:t>
            </w:r>
            <w:r w:rsidR="001C79E1" w:rsidRPr="00685B7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1C79E1" w:rsidRPr="00685B7C">
              <w:rPr>
                <w:rFonts w:ascii="Times New Roman" w:hAnsi="Times New Roman" w:cs="Times New Roman"/>
                <w:sz w:val="24"/>
                <w:szCs w:val="24"/>
              </w:rPr>
              <w:t>liiklusmärke,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C07C0D">
        <w:trPr>
          <w:trHeight w:val="2036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D616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E6D62"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5671D3CA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F72681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27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eksam</w:t>
              </w:r>
            </w:hyperlink>
          </w:p>
          <w:p w14:paraId="734B2295" w14:textId="77777777" w:rsidR="004B2047" w:rsidRPr="00F72681" w:rsidRDefault="004B20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05CD2F" w14:textId="7530FC47" w:rsidR="001D305D" w:rsidRPr="00F72681" w:rsidRDefault="00D475E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tööraamatu peatükkide 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 “Sõidu harjutamine” harjutus</w:t>
            </w:r>
            <w:r w:rsidR="00FC263C"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7FF98F46" w14:textId="77777777" w:rsidR="00DB4098" w:rsidRDefault="00DB4098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8DF0C24" w14:textId="1619C48D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6C833514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  <w:r w:rsidR="00D70A4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- 23.aprill</w:t>
            </w:r>
          </w:p>
        </w:tc>
        <w:tc>
          <w:tcPr>
            <w:tcW w:w="5386" w:type="dxa"/>
          </w:tcPr>
          <w:p w14:paraId="463A365E" w14:textId="2B74EEC4" w:rsidR="00BE5280" w:rsidRPr="00E454D3" w:rsidRDefault="00BE5280" w:rsidP="00F72681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088AA5DD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79DD" w14:textId="50514B6D" w:rsidR="00A35F94" w:rsidRPr="00F72681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õppevideo</w:t>
            </w: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28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sõitmine jalgratta- ja jalgteel</w:t>
              </w:r>
            </w:hyperlink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C864939" w14:textId="6B8C9EDF" w:rsidR="00332E3B" w:rsidRPr="00F72681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Jalgratturi õppevideo: </w:t>
            </w:r>
            <w:hyperlink r:id="rId29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sõidu harjutamine</w:t>
              </w:r>
              <w:r w:rsidR="00A35F94"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platsil</w:t>
              </w:r>
            </w:hyperlink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FED1C90" w14:textId="77777777" w:rsidR="00B33900" w:rsidRPr="00F72681" w:rsidRDefault="00B33900" w:rsidP="00E64C9E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D611CE" w14:textId="500DC1B6" w:rsidR="001D305D" w:rsidRPr="00CE13BC" w:rsidRDefault="001D305D" w:rsidP="000C178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C07C0D">
        <w:trPr>
          <w:trHeight w:val="416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4F5C60F4" w14:textId="77777777" w:rsidR="00E04E66" w:rsidRDefault="00E04E66" w:rsidP="00F7268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4D0F04" w14:textId="7D6723E7" w:rsidR="00A35F94" w:rsidRPr="00F72681" w:rsidRDefault="00A35F94">
            <w:pPr>
              <w:pStyle w:val="TableParagraph"/>
              <w:ind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26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Jalgratturi õppevideo:</w:t>
            </w:r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30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sõitmine väikese liiklussagedusega teel</w:t>
              </w:r>
            </w:hyperlink>
            <w:r w:rsidRPr="00F72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0AC1C67" w14:textId="77777777" w:rsidR="00A35F94" w:rsidRPr="00F72681" w:rsidRDefault="00A35F94">
            <w:pPr>
              <w:pStyle w:val="TableParagraph"/>
              <w:ind w:right="1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FF553A" w14:textId="402C3771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</w:t>
            </w:r>
            <w:r w:rsidR="00F72681">
              <w:rPr>
                <w:rFonts w:ascii="Times New Roman" w:hAnsi="Times New Roman" w:cs="Times New Roman"/>
                <w:sz w:val="24"/>
                <w:szCs w:val="24"/>
              </w:rPr>
              <w:t>atel helkurvestid.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7B57C982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tund marsruut on parempööretega </w:t>
            </w:r>
          </w:p>
          <w:p w14:paraId="26003FB1" w14:textId="71DA69CC" w:rsidR="00C07BCF" w:rsidRPr="00C07BCF" w:rsidRDefault="00C07BCF" w:rsidP="00F72681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93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69AC4768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  <w:r w:rsidR="00D70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- 7.mai</w:t>
            </w:r>
          </w:p>
          <w:p w14:paraId="617AC9E7" w14:textId="6C388E34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F726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50B45A46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</w:t>
            </w:r>
            <w:r w:rsidRPr="00F726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31" w:history="1">
              <w:r w:rsidRPr="00F72681">
                <w:rPr>
                  <w:rStyle w:val="Hperlink"/>
                  <w:rFonts w:ascii="Times New Roman" w:hAnsi="Times New Roman" w:cs="Times New Roman"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1B68" w14:textId="296ACCA0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 või sõit madala liiklusega teedel.</w:t>
            </w:r>
          </w:p>
        </w:tc>
        <w:tc>
          <w:tcPr>
            <w:tcW w:w="3293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ACFCA9" w14:textId="3CB3C449" w:rsidR="00F0032D" w:rsidRDefault="00F0032D">
      <w:pPr>
        <w:rPr>
          <w:rFonts w:ascii="Times New Roman" w:hAnsi="Times New Roman" w:cs="Times New Roman"/>
          <w:sz w:val="24"/>
          <w:szCs w:val="24"/>
        </w:rPr>
      </w:pPr>
    </w:p>
    <w:sectPr w:rsidR="00F0032D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11891"/>
    <w:rsid w:val="00035C11"/>
    <w:rsid w:val="000551D8"/>
    <w:rsid w:val="00080582"/>
    <w:rsid w:val="000A338D"/>
    <w:rsid w:val="000A69EC"/>
    <w:rsid w:val="000B2677"/>
    <w:rsid w:val="000C1785"/>
    <w:rsid w:val="000D72C8"/>
    <w:rsid w:val="000D7EE2"/>
    <w:rsid w:val="000E3018"/>
    <w:rsid w:val="000E6685"/>
    <w:rsid w:val="001269E2"/>
    <w:rsid w:val="00134421"/>
    <w:rsid w:val="001937CE"/>
    <w:rsid w:val="00195086"/>
    <w:rsid w:val="00196ACD"/>
    <w:rsid w:val="00197675"/>
    <w:rsid w:val="001A1886"/>
    <w:rsid w:val="001B1A2E"/>
    <w:rsid w:val="001B34AC"/>
    <w:rsid w:val="001B7118"/>
    <w:rsid w:val="001C00F2"/>
    <w:rsid w:val="001C3F7B"/>
    <w:rsid w:val="001C551A"/>
    <w:rsid w:val="001C79E1"/>
    <w:rsid w:val="001D305D"/>
    <w:rsid w:val="001E31C9"/>
    <w:rsid w:val="001E6A6C"/>
    <w:rsid w:val="002049CE"/>
    <w:rsid w:val="002071B5"/>
    <w:rsid w:val="00216BC6"/>
    <w:rsid w:val="00234CA5"/>
    <w:rsid w:val="002377B8"/>
    <w:rsid w:val="00245EDA"/>
    <w:rsid w:val="00290338"/>
    <w:rsid w:val="00291FF2"/>
    <w:rsid w:val="00296F27"/>
    <w:rsid w:val="002A687D"/>
    <w:rsid w:val="002B18E1"/>
    <w:rsid w:val="002C4715"/>
    <w:rsid w:val="002C5C3E"/>
    <w:rsid w:val="002D68F6"/>
    <w:rsid w:val="002F60D9"/>
    <w:rsid w:val="003011E8"/>
    <w:rsid w:val="00302DED"/>
    <w:rsid w:val="00312B5F"/>
    <w:rsid w:val="00332E3B"/>
    <w:rsid w:val="003517A4"/>
    <w:rsid w:val="00371DA6"/>
    <w:rsid w:val="003727E4"/>
    <w:rsid w:val="0038446F"/>
    <w:rsid w:val="003A2051"/>
    <w:rsid w:val="003A2DEC"/>
    <w:rsid w:val="003A3748"/>
    <w:rsid w:val="003A6090"/>
    <w:rsid w:val="003B5703"/>
    <w:rsid w:val="003C6126"/>
    <w:rsid w:val="003D43FF"/>
    <w:rsid w:val="003D4B1C"/>
    <w:rsid w:val="003D6815"/>
    <w:rsid w:val="003E1684"/>
    <w:rsid w:val="00407BB0"/>
    <w:rsid w:val="00421357"/>
    <w:rsid w:val="0042489F"/>
    <w:rsid w:val="00444835"/>
    <w:rsid w:val="004501B1"/>
    <w:rsid w:val="0047551F"/>
    <w:rsid w:val="004764DE"/>
    <w:rsid w:val="00483555"/>
    <w:rsid w:val="00485C41"/>
    <w:rsid w:val="00487964"/>
    <w:rsid w:val="004A40ED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503A8"/>
    <w:rsid w:val="00553BF0"/>
    <w:rsid w:val="00576350"/>
    <w:rsid w:val="0059677C"/>
    <w:rsid w:val="005C1B20"/>
    <w:rsid w:val="005D74E1"/>
    <w:rsid w:val="005E637B"/>
    <w:rsid w:val="005E71D4"/>
    <w:rsid w:val="005F60F6"/>
    <w:rsid w:val="00600043"/>
    <w:rsid w:val="00600C21"/>
    <w:rsid w:val="00602E6B"/>
    <w:rsid w:val="00605029"/>
    <w:rsid w:val="006174B5"/>
    <w:rsid w:val="00652690"/>
    <w:rsid w:val="00656F1D"/>
    <w:rsid w:val="00657B6A"/>
    <w:rsid w:val="006750E3"/>
    <w:rsid w:val="00685B7C"/>
    <w:rsid w:val="00692977"/>
    <w:rsid w:val="00694973"/>
    <w:rsid w:val="006B5C6C"/>
    <w:rsid w:val="006B603F"/>
    <w:rsid w:val="006D1A6F"/>
    <w:rsid w:val="006E13A9"/>
    <w:rsid w:val="006F4B20"/>
    <w:rsid w:val="00712CA7"/>
    <w:rsid w:val="00716D42"/>
    <w:rsid w:val="00743265"/>
    <w:rsid w:val="007949BF"/>
    <w:rsid w:val="007A7B00"/>
    <w:rsid w:val="007D151A"/>
    <w:rsid w:val="008109C8"/>
    <w:rsid w:val="008235E7"/>
    <w:rsid w:val="0083486C"/>
    <w:rsid w:val="0084572B"/>
    <w:rsid w:val="008514ED"/>
    <w:rsid w:val="00885045"/>
    <w:rsid w:val="00891DA8"/>
    <w:rsid w:val="008A5BEA"/>
    <w:rsid w:val="008B4640"/>
    <w:rsid w:val="008C09EF"/>
    <w:rsid w:val="008C5CB1"/>
    <w:rsid w:val="008F4D43"/>
    <w:rsid w:val="00903558"/>
    <w:rsid w:val="0090389D"/>
    <w:rsid w:val="00906D84"/>
    <w:rsid w:val="00923B64"/>
    <w:rsid w:val="00937B89"/>
    <w:rsid w:val="00944DE1"/>
    <w:rsid w:val="0094603E"/>
    <w:rsid w:val="00951805"/>
    <w:rsid w:val="009A534E"/>
    <w:rsid w:val="009C3666"/>
    <w:rsid w:val="009C6D6A"/>
    <w:rsid w:val="009E313B"/>
    <w:rsid w:val="009F7AFF"/>
    <w:rsid w:val="00A0039B"/>
    <w:rsid w:val="00A106BF"/>
    <w:rsid w:val="00A11173"/>
    <w:rsid w:val="00A13EDE"/>
    <w:rsid w:val="00A35F94"/>
    <w:rsid w:val="00A411C8"/>
    <w:rsid w:val="00A702D5"/>
    <w:rsid w:val="00A801C4"/>
    <w:rsid w:val="00A95EA4"/>
    <w:rsid w:val="00AA7AA0"/>
    <w:rsid w:val="00AB1DA5"/>
    <w:rsid w:val="00AB1E42"/>
    <w:rsid w:val="00AD251A"/>
    <w:rsid w:val="00AD2553"/>
    <w:rsid w:val="00AD2E33"/>
    <w:rsid w:val="00AD7FF1"/>
    <w:rsid w:val="00B065BC"/>
    <w:rsid w:val="00B33900"/>
    <w:rsid w:val="00B35880"/>
    <w:rsid w:val="00B44910"/>
    <w:rsid w:val="00B61421"/>
    <w:rsid w:val="00B66777"/>
    <w:rsid w:val="00B7464F"/>
    <w:rsid w:val="00B86EE4"/>
    <w:rsid w:val="00BA3712"/>
    <w:rsid w:val="00BB0408"/>
    <w:rsid w:val="00BD3F87"/>
    <w:rsid w:val="00BD5CAC"/>
    <w:rsid w:val="00BE2E84"/>
    <w:rsid w:val="00BE5280"/>
    <w:rsid w:val="00BF50BC"/>
    <w:rsid w:val="00C07BCF"/>
    <w:rsid w:val="00C07C0D"/>
    <w:rsid w:val="00C35557"/>
    <w:rsid w:val="00C47EB2"/>
    <w:rsid w:val="00C53755"/>
    <w:rsid w:val="00C6616D"/>
    <w:rsid w:val="00C71764"/>
    <w:rsid w:val="00CB0424"/>
    <w:rsid w:val="00CB54E1"/>
    <w:rsid w:val="00CE13BC"/>
    <w:rsid w:val="00D05EA9"/>
    <w:rsid w:val="00D10830"/>
    <w:rsid w:val="00D178BF"/>
    <w:rsid w:val="00D3289D"/>
    <w:rsid w:val="00D33EEB"/>
    <w:rsid w:val="00D47347"/>
    <w:rsid w:val="00D475E9"/>
    <w:rsid w:val="00D50747"/>
    <w:rsid w:val="00D616F5"/>
    <w:rsid w:val="00D65C91"/>
    <w:rsid w:val="00D70A47"/>
    <w:rsid w:val="00D95398"/>
    <w:rsid w:val="00DA046C"/>
    <w:rsid w:val="00DB03BD"/>
    <w:rsid w:val="00DB4098"/>
    <w:rsid w:val="00DD0966"/>
    <w:rsid w:val="00DD7BE1"/>
    <w:rsid w:val="00DF13F3"/>
    <w:rsid w:val="00DF3CE6"/>
    <w:rsid w:val="00DF5429"/>
    <w:rsid w:val="00E04E66"/>
    <w:rsid w:val="00E26950"/>
    <w:rsid w:val="00E31C95"/>
    <w:rsid w:val="00E3224B"/>
    <w:rsid w:val="00E333B0"/>
    <w:rsid w:val="00E33B5F"/>
    <w:rsid w:val="00E454D3"/>
    <w:rsid w:val="00E51A74"/>
    <w:rsid w:val="00E64C9E"/>
    <w:rsid w:val="00E7797C"/>
    <w:rsid w:val="00E804E4"/>
    <w:rsid w:val="00E91697"/>
    <w:rsid w:val="00E9703F"/>
    <w:rsid w:val="00EB4DE9"/>
    <w:rsid w:val="00EB5142"/>
    <w:rsid w:val="00F0032D"/>
    <w:rsid w:val="00F027BE"/>
    <w:rsid w:val="00F230BA"/>
    <w:rsid w:val="00F241D4"/>
    <w:rsid w:val="00F4778C"/>
    <w:rsid w:val="00F55FAB"/>
    <w:rsid w:val="00F564A3"/>
    <w:rsid w:val="00F72623"/>
    <w:rsid w:val="00F72681"/>
    <w:rsid w:val="00F83A5A"/>
    <w:rsid w:val="00F94058"/>
    <w:rsid w:val="00FB361F"/>
    <w:rsid w:val="00FC263C"/>
    <w:rsid w:val="00FC7FF2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v.transpordiamet.ee/s/DpHvP5YgYKqQomc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www.liikluskasvatus.ee/et/tellimiskeskus/oppemang-liiklusmarkide-komplekt-estrus" TargetMode="External"/><Relationship Id="rId26" Type="http://schemas.openxmlformats.org/officeDocument/2006/relationships/hyperlink" Target="https://pilv.transpordiamet.ee/s/DpHvP5YgYKqQom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lv.transpordiamet.ee/s/DpHvP5YgYKqQomc" TargetMode="External"/><Relationship Id="rId7" Type="http://schemas.openxmlformats.org/officeDocument/2006/relationships/hyperlink" Target="https://www.youtube.com/watch?v=FvU4IoNnIMs&amp;list=PLIb4Ux8uE-KbJyDoENLcAilrE9FTjD8U3&amp;index=6" TargetMode="Externa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www.youtube.com/watch?v=RZcuE6b_6io&amp;list=PLIb4Ux8uE-KbJyDoENLcAilrE9FTjD8U3&amp;index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u3YKRL7n8&amp;list=PLIb4Ux8uE-KbJyDoENLcAilrE9FTjD8U3&amp;index=4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www.youtube.com/watch?v=9g0VSNTWRFs&amp;list=PLIb4Ux8uE-KbJyDoENLcAilrE9FTjD8U3&amp;index=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pilv.transpordiamet.ee/s/DpHvP5YgYKqQomc" TargetMode="External"/><Relationship Id="rId23" Type="http://schemas.openxmlformats.org/officeDocument/2006/relationships/hyperlink" Target="https://pilv.transpordiamet.ee/s/DpHvP5YgYKqQomc" TargetMode="External"/><Relationship Id="rId28" Type="http://schemas.openxmlformats.org/officeDocument/2006/relationships/hyperlink" Target="https://www.youtube.com/watch?v=_cKafIlv-rg&amp;list=PLIb4Ux8uE-KbJyDoENLcAilrE9FTjD8U3&amp;index=3" TargetMode="External"/><Relationship Id="rId10" Type="http://schemas.openxmlformats.org/officeDocument/2006/relationships/hyperlink" Target="https://www.youtube.com/watch?v=zXYVsFJzGAQ&amp;list=PLIb4Ux8uE-KbJyDoENLcAilrE9FTjD8U3&amp;index=1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www.youtube.com/watch?v=nKmmC12mKcg&amp;list=PLIb4Ux8uE-KbJyDoENLcAilrE9FTjD8U3&amp;index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ww.youtube.com/watch?v=nKmmC12mKcg&amp;list=PLIb4Ux8uE-KbJyDoENLcAilrE9FTjD8U3&amp;index=7" TargetMode="External"/><Relationship Id="rId30" Type="http://schemas.openxmlformats.org/officeDocument/2006/relationships/hyperlink" Target="https://www.youtube.com/watch?v=iqRpwbKZah0&amp;list=PLIb4Ux8uE-KbJyDoENLcAilrE9FTjD8U3&amp;index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Merle</cp:lastModifiedBy>
  <cp:revision>2</cp:revision>
  <dcterms:created xsi:type="dcterms:W3CDTF">2026-04-21T09:57:00Z</dcterms:created>
  <dcterms:modified xsi:type="dcterms:W3CDTF">2026-04-21T09:57:00Z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